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4236B" w14:textId="738A0CB8" w:rsidR="00FE4FCF" w:rsidRPr="00FE4FCF" w:rsidRDefault="00E6623B" w:rsidP="00E6623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BF7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E302E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FE4FCF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АКЛЮЧЕНИЕ</w:t>
      </w:r>
    </w:p>
    <w:p w14:paraId="5C512B66" w14:textId="75C6E2F2" w:rsidR="00B67CE6" w:rsidRPr="00FE4FCF" w:rsidRDefault="00CE302E" w:rsidP="00FE4F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7CE6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бщественной палаты</w:t>
      </w:r>
      <w:r w:rsidR="00E6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Абхазия </w:t>
      </w:r>
      <w:r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B67CE6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3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</w:t>
      </w:r>
      <w:r w:rsidR="0068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63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7CE6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«Конституционно-правов</w:t>
      </w:r>
      <w:r w:rsidR="00263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B67CE6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реформ</w:t>
      </w:r>
      <w:r w:rsidR="00263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B67CE6" w:rsidRPr="00FE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политической системы власти Республики Абхазия»</w:t>
      </w:r>
    </w:p>
    <w:p w14:paraId="7651E7F2" w14:textId="12F4C718" w:rsidR="00B67CE6" w:rsidRPr="00BF7622" w:rsidRDefault="00FE4FCF" w:rsidP="00BF76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FCF">
        <w:rPr>
          <w:rFonts w:ascii="Times New Roman" w:hAnsi="Times New Roman" w:cs="Times New Roman"/>
          <w:b/>
          <w:bCs/>
          <w:sz w:val="28"/>
          <w:szCs w:val="28"/>
        </w:rPr>
        <w:t>(подготовлено Комиссией по государственному строительству, местному самоуправлению и организации общественного диалога)</w:t>
      </w:r>
    </w:p>
    <w:p w14:paraId="468D1777" w14:textId="451A7ADC" w:rsidR="005E4520" w:rsidRPr="00E6623B" w:rsidRDefault="005E4520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В обществе уже более 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>двадцати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лет обсуждается необходимость реформирования органов государственной власти и внесения изменени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FF773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F773D" w:rsidRPr="00E6623B">
        <w:rPr>
          <w:rFonts w:ascii="Times New Roman" w:hAnsi="Times New Roman" w:cs="Times New Roman"/>
          <w:sz w:val="28"/>
          <w:szCs w:val="28"/>
          <w:lang w:eastAsia="ru-RU"/>
        </w:rPr>
        <w:t>онст</w:t>
      </w:r>
      <w:r w:rsidR="00F13D40" w:rsidRPr="00E6623B">
        <w:rPr>
          <w:rFonts w:ascii="Times New Roman" w:hAnsi="Times New Roman" w:cs="Times New Roman"/>
          <w:sz w:val="28"/>
          <w:szCs w:val="28"/>
          <w:lang w:eastAsia="ru-RU"/>
        </w:rPr>
        <w:t>итуцию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Абхазия</w:t>
      </w:r>
      <w:r w:rsidR="00F13D4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этим Общественная палата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инициировала</w:t>
      </w:r>
      <w:r w:rsidR="00F13D4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99B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работу по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разработке</w:t>
      </w:r>
      <w:r w:rsidR="00E3699B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концепци</w:t>
      </w:r>
      <w:r w:rsidR="00E3699B" w:rsidRPr="00E6623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конституционной </w:t>
      </w:r>
      <w:r w:rsidR="00D563DD" w:rsidRPr="00E6623B">
        <w:rPr>
          <w:rFonts w:ascii="Times New Roman" w:hAnsi="Times New Roman" w:cs="Times New Roman"/>
          <w:sz w:val="28"/>
          <w:szCs w:val="28"/>
          <w:lang w:eastAsia="ru-RU"/>
        </w:rPr>
        <w:t>реформ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563D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, включающей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пересмотр</w:t>
      </w:r>
      <w:r w:rsidR="00D563D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D563D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563D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A4763" w:rsidRPr="00E6623B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A4763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правления.</w:t>
      </w:r>
    </w:p>
    <w:p w14:paraId="2DCA0F04" w14:textId="0EA5A18F" w:rsidR="005E4520" w:rsidRPr="00E6623B" w:rsidRDefault="00AD4E5C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72B2D">
        <w:rPr>
          <w:rFonts w:ascii="Times New Roman" w:hAnsi="Times New Roman" w:cs="Times New Roman"/>
          <w:sz w:val="28"/>
          <w:szCs w:val="28"/>
          <w:lang w:eastAsia="ru-RU"/>
        </w:rPr>
        <w:t xml:space="preserve">одиннадцати месяцев </w:t>
      </w:r>
      <w:r w:rsidR="00F72B2D" w:rsidRPr="00E6623B">
        <w:rPr>
          <w:rFonts w:ascii="Times New Roman" w:hAnsi="Times New Roman" w:cs="Times New Roman"/>
          <w:sz w:val="28"/>
          <w:szCs w:val="28"/>
          <w:lang w:eastAsia="ru-RU"/>
        </w:rPr>
        <w:t>Общественная палата</w:t>
      </w:r>
      <w:r w:rsidR="00000909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пров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одила </w:t>
      </w:r>
      <w:r w:rsidR="00000909" w:rsidRPr="00E6623B">
        <w:rPr>
          <w:rFonts w:ascii="Times New Roman" w:hAnsi="Times New Roman" w:cs="Times New Roman"/>
          <w:sz w:val="28"/>
          <w:szCs w:val="28"/>
          <w:lang w:eastAsia="ru-RU"/>
        </w:rPr>
        <w:t>встречи с</w:t>
      </w:r>
      <w:r w:rsidR="00EE4D0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о специалистами в области 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конституционного </w:t>
      </w:r>
      <w:r w:rsidR="007A2910" w:rsidRPr="00E6623B">
        <w:rPr>
          <w:rFonts w:ascii="Times New Roman" w:hAnsi="Times New Roman" w:cs="Times New Roman"/>
          <w:sz w:val="28"/>
          <w:szCs w:val="28"/>
          <w:lang w:eastAsia="ru-RU"/>
        </w:rPr>
        <w:t>права, членами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созданной при президенте 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7A2910" w:rsidRPr="00E6623B">
        <w:rPr>
          <w:rFonts w:ascii="Times New Roman" w:hAnsi="Times New Roman" w:cs="Times New Roman"/>
          <w:sz w:val="28"/>
          <w:szCs w:val="28"/>
          <w:lang w:eastAsia="ru-RU"/>
        </w:rPr>
        <w:t>конституционной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реформе</w:t>
      </w:r>
      <w:r w:rsidR="007A2910" w:rsidRPr="00E662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2910" w:rsidRPr="00E6623B">
        <w:rPr>
          <w:rFonts w:ascii="Times New Roman" w:hAnsi="Times New Roman" w:cs="Times New Roman"/>
          <w:sz w:val="28"/>
          <w:szCs w:val="28"/>
          <w:lang w:eastAsia="ru-RU"/>
        </w:rPr>
        <w:t>рассмотрела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ряд 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проектов, 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ранее представленных 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>разными рабочими группами</w:t>
      </w:r>
      <w:r w:rsidR="00216CB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1A6C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B0D082E" w14:textId="29BDA7AC" w:rsidR="00AA6ACF" w:rsidRPr="00E6623B" w:rsidRDefault="00B67CE6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A6A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о итогам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встреч и консультаций рабочая группа в</w:t>
      </w:r>
      <w:r w:rsidR="00F72B2D" w:rsidRPr="00F72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2B2D" w:rsidRPr="00E6623B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F72B2D"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="00F72B2D" w:rsidRPr="00E6623B">
        <w:rPr>
          <w:rFonts w:ascii="Times New Roman" w:hAnsi="Times New Roman" w:cs="Times New Roman"/>
          <w:sz w:val="28"/>
          <w:szCs w:val="28"/>
          <w:lang w:eastAsia="ru-RU"/>
        </w:rPr>
        <w:t>палат</w:t>
      </w:r>
      <w:r w:rsidR="00F72B2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644" w:rsidRPr="00E6623B">
        <w:rPr>
          <w:rFonts w:ascii="Times New Roman" w:hAnsi="Times New Roman" w:cs="Times New Roman"/>
          <w:sz w:val="28"/>
          <w:szCs w:val="28"/>
          <w:lang w:eastAsia="ru-RU"/>
        </w:rPr>
        <w:t>предложил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06644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свой вариант концепции.</w:t>
      </w:r>
      <w:r w:rsidR="00EF0995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За основу был взят</w:t>
      </w:r>
      <w:r w:rsidR="00507335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0995" w:rsidRPr="00E6623B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0995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подготовленный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и представленный </w:t>
      </w:r>
      <w:r w:rsidR="00EF0995" w:rsidRPr="00E6623B">
        <w:rPr>
          <w:rFonts w:ascii="Times New Roman" w:hAnsi="Times New Roman" w:cs="Times New Roman"/>
          <w:sz w:val="28"/>
          <w:szCs w:val="28"/>
          <w:lang w:eastAsia="ru-RU"/>
        </w:rPr>
        <w:t>группой юристов в 2014 году.</w:t>
      </w:r>
    </w:p>
    <w:p w14:paraId="3BAEDDAD" w14:textId="77777777" w:rsidR="005E4520" w:rsidRPr="00E6623B" w:rsidRDefault="005E4520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Цель предлагаемых изменений:  </w:t>
      </w:r>
    </w:p>
    <w:p w14:paraId="3E7B0BCA" w14:textId="277080AF" w:rsidR="005E4520" w:rsidRPr="00E6623B" w:rsidRDefault="005E4520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116CE" w:rsidRPr="00E6623B">
        <w:rPr>
          <w:rFonts w:ascii="Times New Roman" w:hAnsi="Times New Roman" w:cs="Times New Roman"/>
          <w:sz w:val="28"/>
          <w:szCs w:val="28"/>
          <w:lang w:eastAsia="ru-RU"/>
        </w:rPr>
        <w:t>Реформирование законодательной системы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116CE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повыше</w:t>
      </w:r>
      <w:r w:rsidR="004009FE" w:rsidRPr="00E6623B">
        <w:rPr>
          <w:rFonts w:ascii="Times New Roman" w:hAnsi="Times New Roman" w:cs="Times New Roman"/>
          <w:sz w:val="28"/>
          <w:szCs w:val="28"/>
          <w:lang w:eastAsia="ru-RU"/>
        </w:rPr>
        <w:t>ние е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009FE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эффективности</w:t>
      </w:r>
      <w:r w:rsidR="004009FE" w:rsidRPr="00E662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</w:p>
    <w:p w14:paraId="11802B56" w14:textId="19C5396B" w:rsidR="005E4520" w:rsidRPr="00E6623B" w:rsidRDefault="005E4520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- Усил</w:t>
      </w:r>
      <w:r w:rsidR="004009FE" w:rsidRPr="00E6623B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7335" w:rsidRPr="00E6623B">
        <w:rPr>
          <w:rFonts w:ascii="Times New Roman" w:hAnsi="Times New Roman" w:cs="Times New Roman"/>
          <w:sz w:val="28"/>
          <w:szCs w:val="28"/>
          <w:lang w:eastAsia="ru-RU"/>
        </w:rPr>
        <w:t>взаимной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</w:t>
      </w:r>
      <w:r w:rsidR="004009FE" w:rsidRPr="00E6623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исполнительной и законодательной ветвей власти.  </w:t>
      </w:r>
    </w:p>
    <w:p w14:paraId="452B36A7" w14:textId="64D81E16" w:rsidR="00FE4FCF" w:rsidRPr="00E6623B" w:rsidRDefault="005E4520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51B34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качества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управления в</w:t>
      </w:r>
      <w:r w:rsidR="00851B34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Республике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Абхази</w:t>
      </w:r>
      <w:r w:rsidR="00851B34" w:rsidRPr="00E6623B"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14:paraId="47837738" w14:textId="354057EC" w:rsidR="00FE4FCF" w:rsidRPr="00E6623B" w:rsidRDefault="00FE4FCF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лючевы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м аспектом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реформы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оптимальной избирательной системы.</w:t>
      </w:r>
    </w:p>
    <w:p w14:paraId="3C778FFD" w14:textId="0B5F3475" w:rsidR="00B67CE6" w:rsidRPr="00E6623B" w:rsidRDefault="005E4520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Члены О</w:t>
      </w:r>
      <w:r w:rsidR="00E6623B">
        <w:rPr>
          <w:rFonts w:ascii="Times New Roman" w:hAnsi="Times New Roman" w:cs="Times New Roman"/>
          <w:sz w:val="28"/>
          <w:szCs w:val="28"/>
          <w:lang w:eastAsia="ru-RU"/>
        </w:rPr>
        <w:t>бщественной палаты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считают, 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что выбор избирательной системы имеет принципиальное значение </w:t>
      </w:r>
      <w:proofErr w:type="gramStart"/>
      <w:r w:rsidR="00FE4FCF" w:rsidRPr="00E6623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7324BCC" w14:textId="4B852F23" w:rsidR="00B67CE6" w:rsidRPr="00E6623B" w:rsidRDefault="00B67CE6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политических партий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формировани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многопартийности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EDF080F" w14:textId="25D51DA6" w:rsidR="00B67CE6" w:rsidRPr="00E6623B" w:rsidRDefault="00B67CE6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повышения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сти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институтов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9A923CF" w14:textId="3D679370" w:rsidR="005E4520" w:rsidRPr="00E6623B" w:rsidRDefault="00B67CE6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динамики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общественно-политически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стране.  </w:t>
      </w:r>
    </w:p>
    <w:p w14:paraId="3CB0A6D8" w14:textId="4FB76D97" w:rsidR="005E4520" w:rsidRPr="00E6623B" w:rsidRDefault="005E4520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Любая избирательная система имеет свои</w:t>
      </w:r>
      <w:r w:rsidR="00AF1279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достоинства,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недостатки</w:t>
      </w:r>
      <w:r w:rsidR="00AF1279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и изъяны,</w:t>
      </w:r>
      <w:r w:rsidR="00B67CE6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поэтому выбор должен быть взвешенным и учитывать специфику Абхазии.  </w:t>
      </w:r>
    </w:p>
    <w:p w14:paraId="196FF4E5" w14:textId="3BB64313" w:rsidR="005E4520" w:rsidRPr="00E6623B" w:rsidRDefault="00391855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F4BF7" w:rsidRPr="00E6623B">
        <w:rPr>
          <w:rFonts w:ascii="Times New Roman" w:hAnsi="Times New Roman" w:cs="Times New Roman"/>
          <w:sz w:val="28"/>
          <w:szCs w:val="28"/>
          <w:lang w:eastAsia="ru-RU"/>
        </w:rPr>
        <w:t>анализа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мажоритарной системы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, действующей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в Абхазии, а 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также изучения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работ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законодательной власти, 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F72B2D" w:rsidRPr="00E6623B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F72B2D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F72B2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палат</w:t>
      </w:r>
      <w:r w:rsidR="00F72B2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72B2D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пришла к выводу о целесообразности внедрения смешанной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(пропорционально-мажоритарной) 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избирательной системы </w:t>
      </w:r>
      <w:r w:rsidR="000F1DC0" w:rsidRPr="00E6623B">
        <w:rPr>
          <w:rFonts w:ascii="Times New Roman" w:hAnsi="Times New Roman" w:cs="Times New Roman"/>
          <w:sz w:val="28"/>
          <w:szCs w:val="28"/>
        </w:rPr>
        <w:t>на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 </w:t>
      </w:r>
      <w:r w:rsidR="000F1DC0" w:rsidRPr="00E6623B">
        <w:rPr>
          <w:rFonts w:ascii="Times New Roman" w:hAnsi="Times New Roman" w:cs="Times New Roman"/>
          <w:sz w:val="28"/>
          <w:szCs w:val="28"/>
        </w:rPr>
        <w:t>выборах депутатов</w:t>
      </w:r>
      <w:r w:rsidR="00FE4FCF" w:rsidRPr="00E6623B">
        <w:rPr>
          <w:rFonts w:ascii="Times New Roman" w:hAnsi="Times New Roman" w:cs="Times New Roman"/>
          <w:sz w:val="28"/>
          <w:szCs w:val="28"/>
        </w:rPr>
        <w:t xml:space="preserve"> Парламента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D1A34B" w14:textId="101983A5" w:rsidR="005E4520" w:rsidRPr="00E6623B" w:rsidRDefault="00FE4FCF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</w:rPr>
        <w:t>При принятии решения учитывались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:  </w:t>
      </w:r>
    </w:p>
    <w:p w14:paraId="3C72331D" w14:textId="393158F5" w:rsidR="005E4520" w:rsidRPr="00E6623B" w:rsidRDefault="005E4520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- Классификация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и сравнительный анализ 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избирательных систем.  </w:t>
      </w:r>
    </w:p>
    <w:p w14:paraId="4539FDAA" w14:textId="77777777" w:rsidR="004818D5" w:rsidRDefault="005E4520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  <w:lang w:eastAsia="ru-RU"/>
        </w:rPr>
        <w:t>- Мировой опыт их применения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</w:rPr>
        <w:t>и адаптация к условиям Абхазии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>.  </w:t>
      </w:r>
    </w:p>
    <w:p w14:paraId="38BC1160" w14:textId="6D961409" w:rsidR="00FE4FCF" w:rsidRPr="00E6623B" w:rsidRDefault="004818D5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Влияние 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избирательной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FE4FCF"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4FCF" w:rsidRPr="00E6623B">
        <w:rPr>
          <w:rFonts w:ascii="Times New Roman" w:hAnsi="Times New Roman" w:cs="Times New Roman"/>
          <w:sz w:val="28"/>
          <w:szCs w:val="28"/>
        </w:rPr>
        <w:t>на форму правления и функционирование исполнительной власти.</w:t>
      </w:r>
      <w:r w:rsidR="00F7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2081E" w14:textId="7D463562" w:rsidR="00FE4FCF" w:rsidRPr="00E6623B" w:rsidRDefault="00FE4FCF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23B">
        <w:rPr>
          <w:rFonts w:ascii="Times New Roman" w:hAnsi="Times New Roman" w:cs="Times New Roman"/>
          <w:sz w:val="28"/>
          <w:szCs w:val="28"/>
        </w:rPr>
        <w:t>По мнению экспертов, смешанная система</w:t>
      </w:r>
      <w:r w:rsidRPr="00E66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520" w:rsidRPr="00E6623B">
        <w:rPr>
          <w:rFonts w:ascii="Times New Roman" w:hAnsi="Times New Roman" w:cs="Times New Roman"/>
          <w:sz w:val="28"/>
          <w:szCs w:val="28"/>
          <w:lang w:eastAsia="ru-RU"/>
        </w:rPr>
        <w:t>может стать оптимальным решением для повышения эффективности государственного управления в Республике Абхазия.  </w:t>
      </w:r>
    </w:p>
    <w:p w14:paraId="30CAD883" w14:textId="4F11841D" w:rsidR="00192E3F" w:rsidRPr="00192E3F" w:rsidRDefault="00F72B2D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3F">
        <w:rPr>
          <w:rFonts w:ascii="Times New Roman" w:hAnsi="Times New Roman" w:cs="Times New Roman"/>
          <w:sz w:val="28"/>
          <w:szCs w:val="28"/>
          <w:lang w:eastAsia="ru-RU"/>
        </w:rPr>
        <w:t xml:space="preserve">29 апреля 2025 года </w:t>
      </w:r>
      <w:r w:rsidR="00B6535C" w:rsidRPr="00192E3F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была </w:t>
      </w:r>
      <w:r w:rsidR="007014EE" w:rsidRPr="00192E3F">
        <w:rPr>
          <w:rFonts w:ascii="Times New Roman" w:hAnsi="Times New Roman" w:cs="Times New Roman"/>
          <w:sz w:val="28"/>
          <w:szCs w:val="28"/>
          <w:lang w:eastAsia="ru-RU"/>
        </w:rPr>
        <w:t xml:space="preserve">единогласно утверждена </w:t>
      </w:r>
      <w:r w:rsidR="00192E3F">
        <w:rPr>
          <w:rFonts w:ascii="Times New Roman" w:hAnsi="Times New Roman" w:cs="Times New Roman"/>
          <w:sz w:val="28"/>
          <w:szCs w:val="28"/>
          <w:lang w:eastAsia="ru-RU"/>
        </w:rPr>
        <w:t>на пленарно</w:t>
      </w:r>
      <w:r w:rsidR="007014EE" w:rsidRPr="00192E3F">
        <w:rPr>
          <w:rFonts w:ascii="Times New Roman" w:hAnsi="Times New Roman" w:cs="Times New Roman"/>
          <w:sz w:val="28"/>
          <w:szCs w:val="28"/>
          <w:lang w:eastAsia="ru-RU"/>
        </w:rPr>
        <w:t xml:space="preserve">м заседании </w:t>
      </w:r>
      <w:r w:rsidR="00B67CE6" w:rsidRPr="00192E3F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B6535C" w:rsidRPr="00192E3F">
        <w:rPr>
          <w:rFonts w:ascii="Times New Roman" w:hAnsi="Times New Roman" w:cs="Times New Roman"/>
          <w:sz w:val="28"/>
          <w:szCs w:val="28"/>
          <w:lang w:eastAsia="ru-RU"/>
        </w:rPr>
        <w:t>бщественной палат</w:t>
      </w:r>
      <w:r w:rsidR="00B67CE6" w:rsidRPr="00192E3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6535C" w:rsidRPr="00192E3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E4FCF" w:rsidRPr="00192E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676D4" w14:textId="1F260153" w:rsidR="00957808" w:rsidRDefault="00957808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Разработчики  концепции счита</w:t>
      </w:r>
      <w:r w:rsidR="00D4126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необходимым вынести данный документ </w:t>
      </w:r>
      <w:r w:rsidR="00FE4FCF" w:rsidRPr="00E6623B">
        <w:rPr>
          <w:rFonts w:ascii="Times New Roman" w:hAnsi="Times New Roman" w:cs="Times New Roman"/>
          <w:sz w:val="28"/>
          <w:szCs w:val="28"/>
        </w:rPr>
        <w:t>на широкое общественное обсуждение с участием экспертов, политических сил и 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C02D5" w14:textId="77777777" w:rsidR="0066194B" w:rsidRDefault="0066194B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BB478C" w14:textId="43451E9A" w:rsidR="00957808" w:rsidRPr="003B1343" w:rsidRDefault="003B1343" w:rsidP="00E662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и </w:t>
      </w: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</w:t>
      </w: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«Конституционно-правовой реформы политической системы власти Республики Абхазия»</w:t>
      </w: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мая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</w:t>
      </w: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были направлены на рассмотрение Президенту Республик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Абхазия </w:t>
      </w:r>
      <w:proofErr w:type="spellStart"/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Б.Гунба</w:t>
      </w:r>
      <w:proofErr w:type="spellEnd"/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Спикеру Народного Собрания-парламента Республики Абхазия 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3B1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Ашуба</w:t>
      </w:r>
      <w:proofErr w:type="spellEnd"/>
    </w:p>
    <w:p w14:paraId="4C4F8230" w14:textId="77777777" w:rsidR="00FE4FCF" w:rsidRPr="003B1343" w:rsidRDefault="00FE4FCF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ECCFE" w14:textId="77777777" w:rsidR="00FE4FCF" w:rsidRPr="003B1343" w:rsidRDefault="00FE4FCF" w:rsidP="00E662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236932" w14:textId="2D7DF19C" w:rsidR="00FE4FCF" w:rsidRPr="003B1343" w:rsidRDefault="00E6623B" w:rsidP="00E6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134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F264693" w14:textId="77777777" w:rsidR="00E6623B" w:rsidRDefault="00E6623B" w:rsidP="00E6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6E5BFB" w14:textId="77777777" w:rsidR="00E6623B" w:rsidRDefault="00E6623B" w:rsidP="00E6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CB7936" w14:textId="77777777" w:rsidR="00E6623B" w:rsidRDefault="00E6623B" w:rsidP="00E6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7ADB48" w14:textId="77777777" w:rsidR="00E6623B" w:rsidRPr="00E6623B" w:rsidRDefault="00E662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6623B" w:rsidRPr="00E6623B" w:rsidSect="00BF7622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99"/>
    <w:rsid w:val="00000909"/>
    <w:rsid w:val="000116CE"/>
    <w:rsid w:val="000F1DC0"/>
    <w:rsid w:val="00192E3F"/>
    <w:rsid w:val="001D18D0"/>
    <w:rsid w:val="00216CB8"/>
    <w:rsid w:val="00263FF6"/>
    <w:rsid w:val="00360541"/>
    <w:rsid w:val="00391855"/>
    <w:rsid w:val="003B1343"/>
    <w:rsid w:val="004009FE"/>
    <w:rsid w:val="00403436"/>
    <w:rsid w:val="004818D5"/>
    <w:rsid w:val="00507335"/>
    <w:rsid w:val="005E4520"/>
    <w:rsid w:val="0065052F"/>
    <w:rsid w:val="0066194B"/>
    <w:rsid w:val="00686F60"/>
    <w:rsid w:val="007014EE"/>
    <w:rsid w:val="0070365C"/>
    <w:rsid w:val="00712003"/>
    <w:rsid w:val="007A2910"/>
    <w:rsid w:val="008032B2"/>
    <w:rsid w:val="00806644"/>
    <w:rsid w:val="008265E0"/>
    <w:rsid w:val="008359D2"/>
    <w:rsid w:val="00851B34"/>
    <w:rsid w:val="00937BBB"/>
    <w:rsid w:val="00957808"/>
    <w:rsid w:val="009A28A6"/>
    <w:rsid w:val="009B1A6C"/>
    <w:rsid w:val="009F589D"/>
    <w:rsid w:val="00A846AD"/>
    <w:rsid w:val="00AA6ACF"/>
    <w:rsid w:val="00AC4CA4"/>
    <w:rsid w:val="00AD4E5C"/>
    <w:rsid w:val="00AF1279"/>
    <w:rsid w:val="00B6535C"/>
    <w:rsid w:val="00B67CE6"/>
    <w:rsid w:val="00BF7622"/>
    <w:rsid w:val="00CB7799"/>
    <w:rsid w:val="00CC6FB2"/>
    <w:rsid w:val="00CE302E"/>
    <w:rsid w:val="00D05FBB"/>
    <w:rsid w:val="00D40127"/>
    <w:rsid w:val="00D41262"/>
    <w:rsid w:val="00D563DD"/>
    <w:rsid w:val="00DA4763"/>
    <w:rsid w:val="00DC0CF2"/>
    <w:rsid w:val="00E14488"/>
    <w:rsid w:val="00E3699B"/>
    <w:rsid w:val="00E6623B"/>
    <w:rsid w:val="00E75AC7"/>
    <w:rsid w:val="00EE4D00"/>
    <w:rsid w:val="00EF0995"/>
    <w:rsid w:val="00EF4BF7"/>
    <w:rsid w:val="00F13D40"/>
    <w:rsid w:val="00F72B2D"/>
    <w:rsid w:val="00F80813"/>
    <w:rsid w:val="00FA7FDA"/>
    <w:rsid w:val="00FE4FC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D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Admin</cp:lastModifiedBy>
  <cp:revision>18</cp:revision>
  <dcterms:created xsi:type="dcterms:W3CDTF">2025-05-06T20:07:00Z</dcterms:created>
  <dcterms:modified xsi:type="dcterms:W3CDTF">2025-05-20T12:07:00Z</dcterms:modified>
</cp:coreProperties>
</file>